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4C708" w14:textId="77777777" w:rsidR="0017603F" w:rsidRDefault="0017603F" w:rsidP="0017603F">
      <w:pPr>
        <w:rPr>
          <w:rFonts w:cs="Arial"/>
          <w:b/>
          <w:sz w:val="24"/>
          <w:szCs w:val="24"/>
        </w:rPr>
      </w:pPr>
    </w:p>
    <w:p w14:paraId="7A046993" w14:textId="76C938CE" w:rsidR="0017603F" w:rsidRPr="006C741C" w:rsidRDefault="0017603F" w:rsidP="0017603F">
      <w:pPr>
        <w:rPr>
          <w:rFonts w:cs="Arial"/>
          <w:b/>
          <w:sz w:val="24"/>
          <w:szCs w:val="24"/>
        </w:rPr>
      </w:pPr>
      <w:r w:rsidRPr="006C741C">
        <w:rPr>
          <w:rFonts w:cs="Arial"/>
          <w:b/>
          <w:sz w:val="24"/>
          <w:szCs w:val="24"/>
        </w:rPr>
        <w:t>BANČNA GARANCIJA ZA RESNOST PONUDBE</w:t>
      </w:r>
      <w:r>
        <w:rPr>
          <w:rFonts w:cs="Arial"/>
          <w:b/>
          <w:sz w:val="24"/>
          <w:szCs w:val="24"/>
        </w:rPr>
        <w:t xml:space="preserve"> ZA UDELEŽBO NA DRAŽBI ZA PRENOS EKO SKUPINE ZA LETO </w:t>
      </w:r>
      <w:sdt>
        <w:sdtPr>
          <w:rPr>
            <w:rFonts w:cs="Arial"/>
            <w:b/>
            <w:sz w:val="24"/>
            <w:szCs w:val="24"/>
          </w:rPr>
          <w:alias w:val="Leto prodaje"/>
          <w:tag w:val="Leto_x0020_prodaje"/>
          <w:id w:val="1578866377"/>
          <w:placeholder>
            <w:docPart w:val="98FBE9BCDE3D43D1BA72C263F1742FFE"/>
          </w:placeholder>
          <w:dataBinding w:prefixMappings="xmlns:ns0='http://schemas.microsoft.com/office/2006/metadata/properties' xmlns:ns1='http://www.w3.org/2001/XMLSchema-instance' xmlns:ns2='e59f918f-0f86-4ad2-9273-6ec6592addeb' xmlns:ns3='http://projekti.borzen.si/eis/sp' xmlns:ns4='7e0c9648-e51b-4beb-a7b0-cc7de2052e70' xmlns:ns5='http://schemas.microsoft.com/office/infopath/2007/PartnerControls' " w:xpath="/ns0:properties[1]/documentManagement[1]/ns2:Leto_x0020_prodaje[1]" w:storeItemID="{82A7628E-443E-4AC9-B5D9-B65DF4CC1B1F}"/>
          <w:text/>
        </w:sdtPr>
        <w:sdtEndPr/>
        <w:sdtContent>
          <w:r>
            <w:rPr>
              <w:rFonts w:cs="Arial"/>
              <w:b/>
              <w:sz w:val="24"/>
              <w:szCs w:val="24"/>
            </w:rPr>
            <w:t>202</w:t>
          </w:r>
          <w:r w:rsidR="00291420">
            <w:rPr>
              <w:rFonts w:cs="Arial"/>
              <w:b/>
              <w:sz w:val="24"/>
              <w:szCs w:val="24"/>
            </w:rPr>
            <w:t>5</w:t>
          </w:r>
        </w:sdtContent>
      </w:sdt>
    </w:p>
    <w:p w14:paraId="16532D5B" w14:textId="77777777" w:rsidR="0017603F" w:rsidRPr="006C741C" w:rsidRDefault="0017603F" w:rsidP="0017603F">
      <w:pPr>
        <w:rPr>
          <w:rFonts w:cs="Arial"/>
        </w:rPr>
      </w:pPr>
      <w:r w:rsidRPr="006C741C">
        <w:rPr>
          <w:rFonts w:cs="Arial"/>
        </w:rPr>
        <w:t>Naziv banke:</w:t>
      </w:r>
    </w:p>
    <w:p w14:paraId="0FFFC6C4" w14:textId="77777777" w:rsidR="0017603F" w:rsidRPr="006C741C" w:rsidRDefault="0017603F" w:rsidP="0017603F">
      <w:pPr>
        <w:rPr>
          <w:rFonts w:cs="Arial"/>
        </w:rPr>
      </w:pPr>
      <w:r w:rsidRPr="006C741C">
        <w:rPr>
          <w:rFonts w:cs="Arial"/>
        </w:rPr>
        <w:t>Kraj in datum:</w:t>
      </w:r>
    </w:p>
    <w:p w14:paraId="62790459" w14:textId="77777777" w:rsidR="0017603F" w:rsidRPr="006C741C" w:rsidRDefault="0017603F" w:rsidP="0017603F">
      <w:pPr>
        <w:rPr>
          <w:rFonts w:cs="Arial"/>
        </w:rPr>
      </w:pPr>
      <w:r w:rsidRPr="006C741C">
        <w:rPr>
          <w:rFonts w:cs="Arial"/>
        </w:rPr>
        <w:t>Upravičenec:</w:t>
      </w:r>
    </w:p>
    <w:p w14:paraId="57A8BE8B" w14:textId="77777777" w:rsidR="0017603F" w:rsidRPr="006C741C" w:rsidRDefault="0017603F" w:rsidP="0017603F">
      <w:pPr>
        <w:rPr>
          <w:rFonts w:cs="Arial"/>
        </w:rPr>
      </w:pPr>
    </w:p>
    <w:p w14:paraId="7FA2D021" w14:textId="77777777" w:rsidR="0017603F" w:rsidRPr="006C741C" w:rsidRDefault="0017603F" w:rsidP="0017603F">
      <w:pPr>
        <w:rPr>
          <w:rFonts w:cs="Arial"/>
        </w:rPr>
      </w:pPr>
      <w:r w:rsidRPr="006C741C">
        <w:rPr>
          <w:rFonts w:cs="Arial"/>
        </w:rPr>
        <w:t>Garancija št._______</w:t>
      </w:r>
    </w:p>
    <w:p w14:paraId="241788F0" w14:textId="724F5600" w:rsidR="0017603F" w:rsidRPr="006C741C" w:rsidRDefault="0017603F" w:rsidP="0017603F">
      <w:pPr>
        <w:rPr>
          <w:rFonts w:cs="Arial"/>
        </w:rPr>
      </w:pPr>
      <w:r>
        <w:rPr>
          <w:rFonts w:cs="Arial"/>
        </w:rPr>
        <w:t>Skladno</w:t>
      </w:r>
      <w:r w:rsidRPr="006C741C">
        <w:rPr>
          <w:rFonts w:cs="Arial"/>
        </w:rPr>
        <w:t xml:space="preserve"> z veljavnimi </w:t>
      </w:r>
      <w:r w:rsidRPr="00A84716">
        <w:rPr>
          <w:rFonts w:cs="Arial"/>
        </w:rPr>
        <w:t>Pravili za prenos E</w:t>
      </w:r>
      <w:r>
        <w:rPr>
          <w:rFonts w:cs="Arial"/>
        </w:rPr>
        <w:t>ko</w:t>
      </w:r>
      <w:r w:rsidRPr="00A84716">
        <w:rPr>
          <w:rFonts w:cs="Arial"/>
        </w:rPr>
        <w:t xml:space="preserve"> skupine Centra za podpore za leto </w:t>
      </w:r>
      <w:r>
        <w:rPr>
          <w:rFonts w:cs="Arial"/>
        </w:rPr>
        <w:t>202</w:t>
      </w:r>
      <w:r w:rsidR="00291420">
        <w:rPr>
          <w:rFonts w:cs="Arial"/>
        </w:rPr>
        <w:t>5</w:t>
      </w:r>
      <w:r w:rsidRPr="00A84716">
        <w:rPr>
          <w:rFonts w:cs="Arial"/>
        </w:rPr>
        <w:t xml:space="preserve"> z </w:t>
      </w:r>
      <w:r w:rsidRPr="00A00DEB">
        <w:rPr>
          <w:rFonts w:cs="Arial"/>
        </w:rPr>
        <w:t xml:space="preserve">dne </w:t>
      </w:r>
      <w:sdt>
        <w:sdtPr>
          <w:rPr>
            <w:rFonts w:cs="Arial"/>
          </w:rPr>
          <w:alias w:val="Datum objave Pravil"/>
          <w:tag w:val="Datum_x0020_objave_x0020_Pravil"/>
          <w:id w:val="-2048751823"/>
          <w:dataBinding w:prefixMappings="xmlns:ns0='http://schemas.microsoft.com/office/2006/metadata/properties' xmlns:ns1='http://www.w3.org/2001/XMLSchema-instance' xmlns:ns2='e59f918f-0f86-4ad2-9273-6ec6592addeb' xmlns:ns3='http://projekti.borzen.si/eis/sp' xmlns:ns4='7e0c9648-e51b-4beb-a7b0-cc7de2052e70' xmlns:ns5='http://schemas.microsoft.com/office/infopath/2007/PartnerControls' " w:xpath="/ns0:properties[1]/documentManagement[1]/ns2:Datum_x0020_objave_x0020_Pravil[1]" w:storeItemID="{82A7628E-443E-4AC9-B5D9-B65DF4CC1B1F}"/>
          <w:date w:fullDate="2024-09-23T00:00:00Z">
            <w:dateFormat w:val="d. MM. yyyy"/>
            <w:lid w:val="sl-SI"/>
            <w:storeMappedDataAs w:val="dateTime"/>
            <w:calendar w:val="gregorian"/>
          </w:date>
        </w:sdtPr>
        <w:sdtEndPr/>
        <w:sdtContent>
          <w:r w:rsidR="00D57FF4">
            <w:rPr>
              <w:rFonts w:cs="Arial"/>
            </w:rPr>
            <w:t>23. 09. 2024</w:t>
          </w:r>
        </w:sdtContent>
      </w:sdt>
      <w:r w:rsidRPr="00A00DEB">
        <w:rPr>
          <w:rFonts w:cs="Arial"/>
        </w:rPr>
        <w:t xml:space="preserve"> (v nadaljevanju: Pravila) podjetja Borzen, </w:t>
      </w:r>
      <w:r w:rsidRPr="00A00DEB">
        <w:rPr>
          <w:bCs/>
        </w:rPr>
        <w:t>operater trga z</w:t>
      </w:r>
      <w:r w:rsidRPr="000C067F">
        <w:rPr>
          <w:bCs/>
        </w:rPr>
        <w:t xml:space="preserve"> elektriko, d. o. o.</w:t>
      </w:r>
      <w:r w:rsidRPr="00004726" w:rsidDel="0027551C">
        <w:rPr>
          <w:b/>
        </w:rPr>
        <w:t xml:space="preserve"> </w:t>
      </w:r>
      <w:r w:rsidRPr="006C741C">
        <w:rPr>
          <w:rFonts w:cs="Arial"/>
        </w:rPr>
        <w:t xml:space="preserve">(v nadaljevanju: upravičenec) je podjetje </w:t>
      </w:r>
      <w:r>
        <w:rPr>
          <w:rFonts w:cs="Arial"/>
        </w:rPr>
        <w:t>________</w:t>
      </w:r>
      <w:r w:rsidRPr="006C741C">
        <w:rPr>
          <w:rFonts w:cs="Arial"/>
        </w:rPr>
        <w:t xml:space="preserve">__________________________ (v nadaljevanju: naročnik) dolžno predložiti upravičencu bančno </w:t>
      </w:r>
      <w:r w:rsidRPr="00F84FAC">
        <w:rPr>
          <w:rFonts w:cs="Arial"/>
        </w:rPr>
        <w:t xml:space="preserve">garancijo za resnost ponudbe za udeležbo na dražbi za prenos Eko </w:t>
      </w:r>
      <w:r w:rsidRPr="00A00DEB">
        <w:rPr>
          <w:rFonts w:cs="Arial"/>
        </w:rPr>
        <w:t xml:space="preserve">skupine za leto </w:t>
      </w:r>
      <w:sdt>
        <w:sdtPr>
          <w:rPr>
            <w:rFonts w:cs="Arial"/>
          </w:rPr>
          <w:alias w:val="Leto prodaje"/>
          <w:tag w:val="Leto_x0020_prodaje"/>
          <w:id w:val="162677444"/>
          <w:placeholder>
            <w:docPart w:val="C3CFB1EE7A3149CBAC9BB763160976B4"/>
          </w:placeholder>
          <w:dataBinding w:prefixMappings="xmlns:ns0='http://schemas.microsoft.com/office/2006/metadata/properties' xmlns:ns1='http://www.w3.org/2001/XMLSchema-instance' xmlns:ns2='e59f918f-0f86-4ad2-9273-6ec6592addeb' xmlns:ns3='http://projekti.borzen.si/eis/sp' xmlns:ns4='7e0c9648-e51b-4beb-a7b0-cc7de2052e70' xmlns:ns5='http://schemas.microsoft.com/office/infopath/2007/PartnerControls' " w:xpath="/ns0:properties[1]/documentManagement[1]/ns2:Leto_x0020_prodaje[1]" w:storeItemID="{82A7628E-443E-4AC9-B5D9-B65DF4CC1B1F}"/>
          <w:text/>
        </w:sdtPr>
        <w:sdtEndPr/>
        <w:sdtContent>
          <w:r>
            <w:rPr>
              <w:rFonts w:cs="Arial"/>
            </w:rPr>
            <w:t>202</w:t>
          </w:r>
          <w:r w:rsidR="008708E1">
            <w:rPr>
              <w:rFonts w:cs="Arial"/>
            </w:rPr>
            <w:t>4</w:t>
          </w:r>
        </w:sdtContent>
      </w:sdt>
      <w:r w:rsidRPr="00A00DEB">
        <w:rPr>
          <w:rFonts w:cs="Arial"/>
        </w:rPr>
        <w:t xml:space="preserve"> v </w:t>
      </w:r>
      <w:r w:rsidRPr="00E834D4">
        <w:rPr>
          <w:rFonts w:cs="Arial"/>
        </w:rPr>
        <w:t xml:space="preserve">višini </w:t>
      </w:r>
      <w:r w:rsidRPr="00E834D4">
        <w:rPr>
          <w:b/>
        </w:rPr>
        <w:t>30.000,00 EUR</w:t>
      </w:r>
      <w:r w:rsidRPr="00E834D4">
        <w:rPr>
          <w:rFonts w:cs="Arial"/>
        </w:rPr>
        <w:t>.</w:t>
      </w:r>
    </w:p>
    <w:p w14:paraId="35ED17E9" w14:textId="77777777" w:rsidR="0017603F" w:rsidRPr="006C741C" w:rsidRDefault="0017603F" w:rsidP="0017603F">
      <w:pPr>
        <w:rPr>
          <w:rFonts w:cs="Arial"/>
        </w:rPr>
      </w:pPr>
      <w:r w:rsidRPr="006C741C">
        <w:rPr>
          <w:rFonts w:cs="Arial"/>
        </w:rPr>
        <w:t>Banka se zavezuje, da bo upravičencu plačala navedeni znesek v primeru, da naročnik, ki ga je upravičenec v času veljavnosti ponudbe obvestil o sprejetju njegove ponudbe:</w:t>
      </w:r>
    </w:p>
    <w:p w14:paraId="63BB0C60" w14:textId="35CEF691" w:rsidR="0017603F" w:rsidRPr="006C741C" w:rsidRDefault="0017603F" w:rsidP="0017603F">
      <w:pPr>
        <w:pStyle w:val="ListParagraph"/>
        <w:numPr>
          <w:ilvl w:val="0"/>
          <w:numId w:val="5"/>
        </w:numPr>
        <w:rPr>
          <w:rFonts w:cs="Arial"/>
        </w:rPr>
      </w:pPr>
      <w:r w:rsidRPr="006C741C">
        <w:rPr>
          <w:rFonts w:cs="Arial"/>
        </w:rPr>
        <w:t xml:space="preserve">ne izpolni ali zavrne sklenitev Pogodbe </w:t>
      </w:r>
      <w:r>
        <w:rPr>
          <w:rFonts w:cs="Arial"/>
        </w:rPr>
        <w:t xml:space="preserve">o nakupu in prodaji elektrike iz Eko skupine za leto </w:t>
      </w:r>
      <w:sdt>
        <w:sdtPr>
          <w:rPr>
            <w:rFonts w:cs="Arial"/>
          </w:rPr>
          <w:alias w:val="Leto prodaje"/>
          <w:tag w:val="Leto_x0020_prodaje"/>
          <w:id w:val="-342086095"/>
          <w:placeholder>
            <w:docPart w:val="6647E10BBC2E489AA94488473C1DF12B"/>
          </w:placeholder>
          <w:dataBinding w:prefixMappings="xmlns:ns0='http://schemas.microsoft.com/office/2006/metadata/properties' xmlns:ns1='http://www.w3.org/2001/XMLSchema-instance' xmlns:ns2='e59f918f-0f86-4ad2-9273-6ec6592addeb' xmlns:ns3='http://projekti.borzen.si/eis/sp' xmlns:ns4='7e0c9648-e51b-4beb-a7b0-cc7de2052e70' xmlns:ns5='http://schemas.microsoft.com/office/infopath/2007/PartnerControls' " w:xpath="/ns0:properties[1]/documentManagement[1]/ns2:Leto_x0020_prodaje[1]" w:storeItemID="{82A7628E-443E-4AC9-B5D9-B65DF4CC1B1F}"/>
          <w:text/>
        </w:sdtPr>
        <w:sdtEndPr/>
        <w:sdtContent>
          <w:r>
            <w:rPr>
              <w:rFonts w:cs="Arial"/>
            </w:rPr>
            <w:t>202</w:t>
          </w:r>
          <w:r w:rsidR="00291420">
            <w:rPr>
              <w:rFonts w:cs="Arial"/>
            </w:rPr>
            <w:t>5</w:t>
          </w:r>
        </w:sdtContent>
      </w:sdt>
      <w:r w:rsidDel="00EE0B94">
        <w:rPr>
          <w:rFonts w:cs="Arial"/>
        </w:rPr>
        <w:t xml:space="preserve"> </w:t>
      </w:r>
      <w:r>
        <w:rPr>
          <w:rFonts w:cs="Arial"/>
        </w:rPr>
        <w:t xml:space="preserve">ter Pogodbe o izravnavi </w:t>
      </w:r>
      <w:r w:rsidRPr="006C741C">
        <w:rPr>
          <w:rFonts w:cs="Arial"/>
        </w:rPr>
        <w:t>v skladu z določbami Pravil,</w:t>
      </w:r>
    </w:p>
    <w:p w14:paraId="19D6AAB3" w14:textId="77777777" w:rsidR="0017603F" w:rsidRPr="006C741C" w:rsidRDefault="0017603F" w:rsidP="0017603F">
      <w:pPr>
        <w:pStyle w:val="ListParagraph"/>
        <w:numPr>
          <w:ilvl w:val="0"/>
          <w:numId w:val="5"/>
        </w:numPr>
        <w:rPr>
          <w:rFonts w:cs="Arial"/>
        </w:rPr>
      </w:pPr>
      <w:r w:rsidRPr="006C741C">
        <w:rPr>
          <w:rFonts w:cs="Arial"/>
        </w:rPr>
        <w:t xml:space="preserve">ne predloži ali zavrne predložitev finančnih kritij za poravnavo finančnih obveznosti skladno z določbami Pravil. </w:t>
      </w:r>
    </w:p>
    <w:p w14:paraId="5B5F571D" w14:textId="77777777" w:rsidR="0017603F" w:rsidRPr="006C741C" w:rsidRDefault="0017603F" w:rsidP="0017603F">
      <w:pPr>
        <w:rPr>
          <w:rFonts w:cs="Arial"/>
        </w:rPr>
      </w:pPr>
      <w:r w:rsidRPr="006C741C">
        <w:rPr>
          <w:rFonts w:cs="Arial"/>
        </w:rPr>
        <w:t xml:space="preserve">Zavezujemo se, da bomo </w:t>
      </w:r>
      <w:r>
        <w:rPr>
          <w:rFonts w:cs="Arial"/>
        </w:rPr>
        <w:t xml:space="preserve">najkasneje </w:t>
      </w:r>
      <w:r w:rsidRPr="006C741C">
        <w:rPr>
          <w:rFonts w:cs="Arial"/>
        </w:rPr>
        <w:t xml:space="preserve">v </w:t>
      </w:r>
      <w:r>
        <w:rPr>
          <w:rFonts w:cs="Arial"/>
        </w:rPr>
        <w:t>8</w:t>
      </w:r>
      <w:r w:rsidRPr="006C741C">
        <w:rPr>
          <w:rFonts w:cs="Arial"/>
        </w:rPr>
        <w:t xml:space="preserve"> dneh po prejemu pisnega zahtevka upravičenca plačali upravičencu zgoraj navedeni znesek brez kakršnega koli dodatnega utemeljevanja, če v svojem zahtevku navede, da mu zahtevani znesek pripada, zaradi izpolnitve enega ali obeh zgoraj navedenih primerov in navede, za kateri primer ali primera gre. </w:t>
      </w:r>
    </w:p>
    <w:p w14:paraId="739DD550" w14:textId="77777777" w:rsidR="0017603F" w:rsidRPr="006C741C" w:rsidRDefault="0017603F" w:rsidP="0017603F">
      <w:pPr>
        <w:rPr>
          <w:rFonts w:cs="Arial"/>
        </w:rPr>
      </w:pPr>
      <w:r w:rsidRPr="006C741C">
        <w:rPr>
          <w:rFonts w:cs="Arial"/>
        </w:rPr>
        <w:t>Zahtevek za unovčitev garancije mora biti predložen banki in mora vsebovati:</w:t>
      </w:r>
    </w:p>
    <w:p w14:paraId="090D5FD8" w14:textId="77777777" w:rsidR="0017603F" w:rsidRPr="006C741C" w:rsidRDefault="0017603F" w:rsidP="0017603F">
      <w:pPr>
        <w:pStyle w:val="ListParagraph"/>
        <w:numPr>
          <w:ilvl w:val="0"/>
          <w:numId w:val="5"/>
        </w:numPr>
        <w:rPr>
          <w:rFonts w:cs="Arial"/>
        </w:rPr>
      </w:pPr>
      <w:r w:rsidRPr="006C741C">
        <w:rPr>
          <w:rFonts w:cs="Arial"/>
        </w:rPr>
        <w:t>zahtevek upravičenca za unovčenje garancije,</w:t>
      </w:r>
    </w:p>
    <w:p w14:paraId="612285A8" w14:textId="77777777" w:rsidR="0017603F" w:rsidRPr="006C741C" w:rsidRDefault="0017603F" w:rsidP="0017603F">
      <w:pPr>
        <w:pStyle w:val="ListParagraph"/>
        <w:numPr>
          <w:ilvl w:val="0"/>
          <w:numId w:val="5"/>
        </w:numPr>
        <w:rPr>
          <w:rFonts w:cs="Arial"/>
        </w:rPr>
      </w:pPr>
      <w:r w:rsidRPr="006C741C">
        <w:rPr>
          <w:rFonts w:cs="Arial"/>
        </w:rPr>
        <w:t>original garancije št.____________</w:t>
      </w:r>
    </w:p>
    <w:p w14:paraId="046E73F9" w14:textId="671091A4" w:rsidR="0017603F" w:rsidRPr="006C741C" w:rsidRDefault="0017603F" w:rsidP="0017603F">
      <w:pPr>
        <w:rPr>
          <w:rFonts w:cs="Arial"/>
        </w:rPr>
      </w:pPr>
      <w:r w:rsidRPr="006C741C">
        <w:rPr>
          <w:rFonts w:cs="Arial"/>
        </w:rPr>
        <w:t xml:space="preserve">Ta garancija velja </w:t>
      </w:r>
      <w:r w:rsidRPr="00043058">
        <w:rPr>
          <w:rFonts w:cs="Arial"/>
        </w:rPr>
        <w:t xml:space="preserve">do vključno </w:t>
      </w:r>
      <w:r w:rsidRPr="00043058">
        <w:t xml:space="preserve">dne </w:t>
      </w:r>
      <w:r w:rsidRPr="00043058">
        <w:rPr>
          <w:b/>
        </w:rPr>
        <w:t>31.</w:t>
      </w:r>
      <w:r>
        <w:rPr>
          <w:b/>
        </w:rPr>
        <w:t xml:space="preserve"> </w:t>
      </w:r>
      <w:r w:rsidRPr="00043058">
        <w:rPr>
          <w:b/>
        </w:rPr>
        <w:t>12.</w:t>
      </w:r>
      <w:r>
        <w:rPr>
          <w:b/>
        </w:rPr>
        <w:t xml:space="preserve"> </w:t>
      </w:r>
      <w:r w:rsidRPr="00043058">
        <w:rPr>
          <w:b/>
        </w:rPr>
        <w:t>20</w:t>
      </w:r>
      <w:r>
        <w:rPr>
          <w:b/>
        </w:rPr>
        <w:t>2</w:t>
      </w:r>
      <w:r w:rsidR="00291420">
        <w:rPr>
          <w:b/>
        </w:rPr>
        <w:t>4</w:t>
      </w:r>
      <w:r w:rsidRPr="00043058">
        <w:rPr>
          <w:rFonts w:cs="Arial"/>
        </w:rPr>
        <w:t>. Do</w:t>
      </w:r>
      <w:r w:rsidRPr="006C741C">
        <w:rPr>
          <w:rFonts w:cs="Arial"/>
        </w:rPr>
        <w:t xml:space="preserve"> tega dne mora banka prejeti pisno zahtevo za izplačilo garancije. </w:t>
      </w:r>
    </w:p>
    <w:p w14:paraId="1C63C730" w14:textId="77777777" w:rsidR="0017603F" w:rsidRPr="006C741C" w:rsidRDefault="0017603F" w:rsidP="0017603F">
      <w:pPr>
        <w:rPr>
          <w:rFonts w:cs="Arial"/>
        </w:rPr>
      </w:pPr>
      <w:r w:rsidRPr="006C741C">
        <w:rPr>
          <w:rFonts w:cs="Arial"/>
        </w:rPr>
        <w:t>Ta garancija ni prenosljiva.</w:t>
      </w:r>
    </w:p>
    <w:p w14:paraId="3ADD4AF7" w14:textId="77777777" w:rsidR="0017603F" w:rsidRPr="006C741C" w:rsidRDefault="0017603F" w:rsidP="0017603F">
      <w:pPr>
        <w:rPr>
          <w:rFonts w:cs="Arial"/>
        </w:rPr>
      </w:pPr>
      <w:r w:rsidRPr="006C741C">
        <w:rPr>
          <w:rFonts w:cs="Arial"/>
        </w:rPr>
        <w:t>Morebitne spore med upravičenem in banko rešuje stvarno pristojno sodišče v Ljubljani, Slovenija.</w:t>
      </w:r>
    </w:p>
    <w:p w14:paraId="5691A6FE" w14:textId="77777777" w:rsidR="0017603F" w:rsidRPr="006C741C" w:rsidRDefault="0017603F" w:rsidP="0017603F">
      <w:pPr>
        <w:rPr>
          <w:rFonts w:cs="Arial"/>
        </w:rPr>
      </w:pPr>
    </w:p>
    <w:p w14:paraId="2CC04022" w14:textId="178FC5A9" w:rsidR="0017603F" w:rsidRPr="006C741C" w:rsidRDefault="0017603F" w:rsidP="0017603F">
      <w:pPr>
        <w:rPr>
          <w:rFonts w:cs="Arial"/>
        </w:rPr>
      </w:pPr>
      <w:r w:rsidRPr="006C741C">
        <w:rPr>
          <w:rFonts w:cs="Arial"/>
        </w:rPr>
        <w:tab/>
      </w:r>
      <w:r w:rsidRPr="006C741C">
        <w:rPr>
          <w:rFonts w:cs="Arial"/>
        </w:rPr>
        <w:tab/>
      </w:r>
      <w:r w:rsidRPr="006C741C">
        <w:rPr>
          <w:rFonts w:cs="Arial"/>
        </w:rPr>
        <w:tab/>
      </w:r>
      <w:r w:rsidRPr="006C741C">
        <w:rPr>
          <w:rFonts w:cs="Arial"/>
        </w:rPr>
        <w:tab/>
      </w:r>
      <w:r w:rsidRPr="006C741C">
        <w:rPr>
          <w:rFonts w:cs="Arial"/>
        </w:rPr>
        <w:tab/>
      </w:r>
      <w:r w:rsidRPr="006C741C">
        <w:rPr>
          <w:rFonts w:cs="Arial"/>
        </w:rPr>
        <w:tab/>
      </w:r>
      <w:r w:rsidRPr="006C741C">
        <w:rPr>
          <w:rFonts w:cs="Arial"/>
        </w:rPr>
        <w:tab/>
      </w:r>
      <w:r w:rsidR="00D57FF4">
        <w:rPr>
          <w:rFonts w:cs="Arial"/>
        </w:rPr>
        <w:t xml:space="preserve">BANKA </w:t>
      </w:r>
      <w:r w:rsidRPr="006C741C">
        <w:rPr>
          <w:rFonts w:cs="Arial"/>
        </w:rPr>
        <w:t>(žig in podpis)</w:t>
      </w:r>
    </w:p>
    <w:p w14:paraId="6669145E" w14:textId="77777777" w:rsidR="00AB614F" w:rsidRPr="0017603F" w:rsidRDefault="00AB614F" w:rsidP="0017603F"/>
    <w:sectPr w:rsidR="00AB614F" w:rsidRPr="0017603F" w:rsidSect="00AB61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3018E" w14:textId="77777777" w:rsidR="00E35097" w:rsidRDefault="00E35097" w:rsidP="00E35097">
      <w:pPr>
        <w:spacing w:after="0" w:line="240" w:lineRule="auto"/>
      </w:pPr>
      <w:r>
        <w:separator/>
      </w:r>
    </w:p>
  </w:endnote>
  <w:endnote w:type="continuationSeparator" w:id="0">
    <w:p w14:paraId="1A2B4994" w14:textId="77777777" w:rsidR="00E35097" w:rsidRDefault="00E35097" w:rsidP="00E35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181DC" w14:textId="77777777" w:rsidR="00E35097" w:rsidRDefault="00E35097" w:rsidP="00E35097">
      <w:pPr>
        <w:spacing w:after="0" w:line="240" w:lineRule="auto"/>
      </w:pPr>
      <w:r>
        <w:separator/>
      </w:r>
    </w:p>
  </w:footnote>
  <w:footnote w:type="continuationSeparator" w:id="0">
    <w:p w14:paraId="37F92AD8" w14:textId="77777777" w:rsidR="00E35097" w:rsidRDefault="00E35097" w:rsidP="00E35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31370" w14:textId="77777777" w:rsidR="00E35097" w:rsidRDefault="00D57FF4">
    <w:pPr>
      <w:pStyle w:val="Header"/>
    </w:pPr>
    <w:r>
      <w:rPr>
        <w:noProof/>
        <w:lang w:eastAsia="sl-SI"/>
      </w:rPr>
      <w:pict w14:anchorId="1770CA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159689" o:spid="_x0000_s2049" type="#_x0000_t75" style="position:absolute;margin-left:0;margin-top:0;width:225pt;height:225pt;z-index:-251658752;mso-position-horizontal:center;mso-position-horizontal-relative:margin;mso-position-vertical:center;mso-position-vertical-relative:margin" o:allowincell="f">
          <v:imagedata r:id="rId1" o:title="Borzen_znak_1-3"/>
          <w10:wrap anchorx="margin" anchory="margin"/>
        </v:shape>
      </w:pict>
    </w:r>
    <w:r w:rsidR="00E35097" w:rsidRPr="00E35097">
      <w:rPr>
        <w:noProof/>
        <w:lang w:eastAsia="sl-SI"/>
      </w:rPr>
      <w:drawing>
        <wp:inline distT="0" distB="0" distL="0" distR="0" wp14:anchorId="5D0C23EF" wp14:editId="35CB7F7C">
          <wp:extent cx="5760720" cy="247839"/>
          <wp:effectExtent l="19050" t="0" r="0" b="0"/>
          <wp:docPr id="4" name="Picture 1" descr="Borzen_pasica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rzen_pasica_2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0" cy="247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F03C6"/>
    <w:multiLevelType w:val="hybridMultilevel"/>
    <w:tmpl w:val="D200FA0A"/>
    <w:lvl w:ilvl="0" w:tplc="C9345E7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C2179"/>
    <w:multiLevelType w:val="hybridMultilevel"/>
    <w:tmpl w:val="D2EE877C"/>
    <w:lvl w:ilvl="0" w:tplc="2FA67B52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F69CC"/>
    <w:multiLevelType w:val="hybridMultilevel"/>
    <w:tmpl w:val="1DAA5D6A"/>
    <w:lvl w:ilvl="0" w:tplc="2FA67B52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A2CF0"/>
    <w:multiLevelType w:val="hybridMultilevel"/>
    <w:tmpl w:val="A6B053D4"/>
    <w:lvl w:ilvl="0" w:tplc="14B6D5D4">
      <w:start w:val="4"/>
      <w:numFmt w:val="bullet"/>
      <w:lvlText w:val="-"/>
      <w:lvlJc w:val="left"/>
      <w:pPr>
        <w:ind w:left="720" w:hanging="360"/>
      </w:pPr>
      <w:rPr>
        <w:rFonts w:ascii="Arial Narrow" w:eastAsia="SimSun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C07AB"/>
    <w:multiLevelType w:val="hybridMultilevel"/>
    <w:tmpl w:val="24624346"/>
    <w:lvl w:ilvl="0" w:tplc="6B4A87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774478">
    <w:abstractNumId w:val="1"/>
  </w:num>
  <w:num w:numId="2" w16cid:durableId="16125780">
    <w:abstractNumId w:val="4"/>
  </w:num>
  <w:num w:numId="3" w16cid:durableId="170604636">
    <w:abstractNumId w:val="2"/>
  </w:num>
  <w:num w:numId="4" w16cid:durableId="1093746951">
    <w:abstractNumId w:val="0"/>
  </w:num>
  <w:num w:numId="5" w16cid:durableId="9148279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5097"/>
    <w:rsid w:val="000067D9"/>
    <w:rsid w:val="00042721"/>
    <w:rsid w:val="00077D78"/>
    <w:rsid w:val="000C10DB"/>
    <w:rsid w:val="000C2FDE"/>
    <w:rsid w:val="000D28E8"/>
    <w:rsid w:val="000D4BB9"/>
    <w:rsid w:val="000D671A"/>
    <w:rsid w:val="00171FCC"/>
    <w:rsid w:val="0017603F"/>
    <w:rsid w:val="001B25D1"/>
    <w:rsid w:val="001B6E75"/>
    <w:rsid w:val="001C441D"/>
    <w:rsid w:val="001C50CA"/>
    <w:rsid w:val="001D0434"/>
    <w:rsid w:val="00282748"/>
    <w:rsid w:val="00291420"/>
    <w:rsid w:val="002A64A6"/>
    <w:rsid w:val="002E6AE0"/>
    <w:rsid w:val="002F4037"/>
    <w:rsid w:val="00342309"/>
    <w:rsid w:val="00406458"/>
    <w:rsid w:val="00417727"/>
    <w:rsid w:val="00433293"/>
    <w:rsid w:val="0047066B"/>
    <w:rsid w:val="0048036B"/>
    <w:rsid w:val="00587C99"/>
    <w:rsid w:val="005E13A4"/>
    <w:rsid w:val="0063191F"/>
    <w:rsid w:val="00636D8E"/>
    <w:rsid w:val="006A502E"/>
    <w:rsid w:val="006A6136"/>
    <w:rsid w:val="006B6408"/>
    <w:rsid w:val="006F36BD"/>
    <w:rsid w:val="00712C76"/>
    <w:rsid w:val="0071478D"/>
    <w:rsid w:val="00746186"/>
    <w:rsid w:val="007703F4"/>
    <w:rsid w:val="008036B2"/>
    <w:rsid w:val="00832841"/>
    <w:rsid w:val="0085031F"/>
    <w:rsid w:val="0085668E"/>
    <w:rsid w:val="00866925"/>
    <w:rsid w:val="008708E1"/>
    <w:rsid w:val="008A79C2"/>
    <w:rsid w:val="008B2354"/>
    <w:rsid w:val="008D08D7"/>
    <w:rsid w:val="00933F58"/>
    <w:rsid w:val="00946ED8"/>
    <w:rsid w:val="00992104"/>
    <w:rsid w:val="00992B2D"/>
    <w:rsid w:val="009A5F63"/>
    <w:rsid w:val="009B6A91"/>
    <w:rsid w:val="009C1A27"/>
    <w:rsid w:val="009E7FF0"/>
    <w:rsid w:val="00A0620D"/>
    <w:rsid w:val="00AB614F"/>
    <w:rsid w:val="00AC45A7"/>
    <w:rsid w:val="00AE273F"/>
    <w:rsid w:val="00B826C3"/>
    <w:rsid w:val="00BA0B6F"/>
    <w:rsid w:val="00BB429A"/>
    <w:rsid w:val="00BC4AAA"/>
    <w:rsid w:val="00C002A9"/>
    <w:rsid w:val="00C63595"/>
    <w:rsid w:val="00C90E1D"/>
    <w:rsid w:val="00CD18A7"/>
    <w:rsid w:val="00CD552F"/>
    <w:rsid w:val="00D57FF4"/>
    <w:rsid w:val="00D80707"/>
    <w:rsid w:val="00D970B6"/>
    <w:rsid w:val="00DF6B2A"/>
    <w:rsid w:val="00E27D5A"/>
    <w:rsid w:val="00E35097"/>
    <w:rsid w:val="00E63661"/>
    <w:rsid w:val="00E87F57"/>
    <w:rsid w:val="00EC745B"/>
    <w:rsid w:val="00F15CD3"/>
    <w:rsid w:val="00F2112E"/>
    <w:rsid w:val="00FC3166"/>
    <w:rsid w:val="00FE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AED5DD5"/>
  <w15:docId w15:val="{D88D9DA9-74FC-4E93-BB8D-E4947AA5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097"/>
    <w:pPr>
      <w:jc w:val="both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35097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35097"/>
  </w:style>
  <w:style w:type="paragraph" w:styleId="Footer">
    <w:name w:val="footer"/>
    <w:basedOn w:val="Normal"/>
    <w:link w:val="FooterChar"/>
    <w:uiPriority w:val="99"/>
    <w:semiHidden/>
    <w:unhideWhenUsed/>
    <w:rsid w:val="00E35097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35097"/>
  </w:style>
  <w:style w:type="paragraph" w:styleId="BalloonText">
    <w:name w:val="Balloon Text"/>
    <w:basedOn w:val="Normal"/>
    <w:link w:val="BalloonTextChar"/>
    <w:uiPriority w:val="99"/>
    <w:semiHidden/>
    <w:unhideWhenUsed/>
    <w:rsid w:val="00E35097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0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6B6408"/>
    <w:pPr>
      <w:ind w:left="720"/>
      <w:contextualSpacing/>
    </w:pPr>
  </w:style>
  <w:style w:type="character" w:styleId="Strong">
    <w:name w:val="Strong"/>
    <w:uiPriority w:val="22"/>
    <w:qFormat/>
    <w:rsid w:val="002827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74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8FBE9BCDE3D43D1BA72C263F1742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34CAB-5F45-459B-AA8F-4AA16F0ECC5D}"/>
      </w:docPartPr>
      <w:docPartBody>
        <w:p w:rsidR="0015786F" w:rsidRDefault="001A7E72" w:rsidP="001A7E72">
          <w:pPr>
            <w:pStyle w:val="98FBE9BCDE3D43D1BA72C263F1742FFE"/>
          </w:pPr>
          <w:r w:rsidRPr="0096243C">
            <w:rPr>
              <w:rStyle w:val="PlaceholderText"/>
            </w:rPr>
            <w:t>[Leto prodaje]</w:t>
          </w:r>
        </w:p>
      </w:docPartBody>
    </w:docPart>
    <w:docPart>
      <w:docPartPr>
        <w:name w:val="C3CFB1EE7A3149CBAC9BB76316097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BB4E9-42F6-4A0D-8B2D-6FE6A807FC33}"/>
      </w:docPartPr>
      <w:docPartBody>
        <w:p w:rsidR="0015786F" w:rsidRDefault="001A7E72" w:rsidP="001A7E72">
          <w:pPr>
            <w:pStyle w:val="C3CFB1EE7A3149CBAC9BB763160976B4"/>
          </w:pPr>
          <w:r w:rsidRPr="0096243C">
            <w:rPr>
              <w:rStyle w:val="PlaceholderText"/>
            </w:rPr>
            <w:t>[Leto prodaje]</w:t>
          </w:r>
        </w:p>
      </w:docPartBody>
    </w:docPart>
    <w:docPart>
      <w:docPartPr>
        <w:name w:val="6647E10BBC2E489AA94488473C1DF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28C45-A9C1-4CB2-9FAB-766C7C43C754}"/>
      </w:docPartPr>
      <w:docPartBody>
        <w:p w:rsidR="0015786F" w:rsidRDefault="001A7E72" w:rsidP="001A7E72">
          <w:pPr>
            <w:pStyle w:val="6647E10BBC2E489AA94488473C1DF12B"/>
          </w:pPr>
          <w:r w:rsidRPr="0096243C">
            <w:rPr>
              <w:rStyle w:val="PlaceholderText"/>
            </w:rPr>
            <w:t>[Leto prodaje]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E72"/>
    <w:rsid w:val="0015786F"/>
    <w:rsid w:val="001A7E72"/>
    <w:rsid w:val="00946ED8"/>
    <w:rsid w:val="00D8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7E72"/>
  </w:style>
  <w:style w:type="paragraph" w:customStyle="1" w:styleId="98FBE9BCDE3D43D1BA72C263F1742FFE">
    <w:name w:val="98FBE9BCDE3D43D1BA72C263F1742FFE"/>
    <w:rsid w:val="001A7E72"/>
  </w:style>
  <w:style w:type="paragraph" w:customStyle="1" w:styleId="C3CFB1EE7A3149CBAC9BB763160976B4">
    <w:name w:val="C3CFB1EE7A3149CBAC9BB763160976B4"/>
    <w:rsid w:val="001A7E72"/>
  </w:style>
  <w:style w:type="paragraph" w:customStyle="1" w:styleId="6647E10BBC2E489AA94488473C1DF12B">
    <w:name w:val="6647E10BBC2E489AA94488473C1DF12B"/>
    <w:rsid w:val="001A7E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davidc</dc:creator>
  <cp:lastModifiedBy>Luka Žontar</cp:lastModifiedBy>
  <cp:revision>17</cp:revision>
  <dcterms:created xsi:type="dcterms:W3CDTF">2011-11-14T13:43:00Z</dcterms:created>
  <dcterms:modified xsi:type="dcterms:W3CDTF">2024-09-19T11:07:00Z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6a6bf827790458890cadd9c63b81a5d692f49b547601cb892db732cfb8ed76cd</vt:lpwstr>
  </property>
</Properties>
</file>